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6F2FAE" w14:textId="497B5E2A" w:rsidR="002F75CA" w:rsidRPr="000F1CA4" w:rsidRDefault="000F1CA4" w:rsidP="003B5F1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stellar" w:hAnsi="Castellar" w:cs="Helvetica"/>
          <w:b/>
          <w:bCs/>
          <w:color w:val="000000" w:themeColor="text1"/>
          <w:sz w:val="36"/>
          <w:szCs w:val="36"/>
        </w:rPr>
      </w:pPr>
      <w:bookmarkStart w:id="0" w:name="_GoBack"/>
      <w:bookmarkEnd w:id="0"/>
      <w:r w:rsidRPr="000F1CA4">
        <w:rPr>
          <w:rFonts w:ascii="Castellar" w:hAnsi="Castellar" w:cs="Helvetica"/>
          <w:b/>
          <w:bCs/>
          <w:color w:val="000000" w:themeColor="text1"/>
          <w:sz w:val="36"/>
          <w:szCs w:val="36"/>
        </w:rPr>
        <w:t xml:space="preserve">QUIET YOUR INNER CRITIC </w:t>
      </w:r>
    </w:p>
    <w:p w14:paraId="0CF57A56" w14:textId="7C039E63" w:rsidR="00E349D2" w:rsidRPr="00426EFF" w:rsidRDefault="00423C4E">
      <w:pPr>
        <w:rPr>
          <w:rFonts w:ascii="Helvetica" w:hAnsi="Helvetica"/>
          <w:color w:val="000000" w:themeColor="text1"/>
        </w:rPr>
      </w:pPr>
    </w:p>
    <w:p w14:paraId="3C0F9ED0" w14:textId="77777777" w:rsidR="00324B44" w:rsidRPr="00426EFF" w:rsidRDefault="00324B44" w:rsidP="00324B44">
      <w:pPr>
        <w:rPr>
          <w:rFonts w:ascii="Helvetica" w:hAnsi="Helvetica"/>
          <w:color w:val="000000" w:themeColor="text1"/>
        </w:rPr>
      </w:pPr>
    </w:p>
    <w:p w14:paraId="3E4C663B" w14:textId="2AEAF8A1" w:rsidR="00324B44" w:rsidRPr="00426EFF" w:rsidRDefault="00324B44" w:rsidP="00324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color w:val="000000" w:themeColor="text1"/>
        </w:rPr>
        <w:t>If you’re less familiar with this voice, set up a timer to record your thoughts once an hour for a single day. What comes up for you? What does it say? What does it sound like? Are there any repeating thoughts?</w:t>
      </w:r>
    </w:p>
    <w:p w14:paraId="3B316C62" w14:textId="7B579DEC" w:rsidR="00324B44" w:rsidRPr="00426EFF" w:rsidRDefault="00324B44" w:rsidP="00324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6B525ADF" w14:textId="51750BD4" w:rsidR="003B5F1C" w:rsidRPr="00426EFF" w:rsidRDefault="003B5F1C" w:rsidP="00324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05BC8087" w14:textId="77777777" w:rsidR="003B5F1C" w:rsidRPr="00426EFF" w:rsidRDefault="003B5F1C" w:rsidP="00324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p>
    <w:p w14:paraId="147A17AD" w14:textId="07A5B684" w:rsidR="00324B44" w:rsidRPr="00426EFF" w:rsidRDefault="00324B44" w:rsidP="00324B4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color w:val="000000" w:themeColor="text1"/>
        </w:rPr>
        <w:t xml:space="preserve">What feelings, </w:t>
      </w:r>
      <w:r w:rsidR="003B5F1C" w:rsidRPr="00426EFF">
        <w:rPr>
          <w:rFonts w:ascii="Helvetica" w:hAnsi="Helvetica" w:cs="Helvetica"/>
          <w:color w:val="000000" w:themeColor="text1"/>
        </w:rPr>
        <w:t xml:space="preserve">physical </w:t>
      </w:r>
      <w:r w:rsidRPr="00426EFF">
        <w:rPr>
          <w:rFonts w:ascii="Helvetica" w:hAnsi="Helvetica" w:cs="Helvetica"/>
          <w:color w:val="000000" w:themeColor="text1"/>
        </w:rPr>
        <w:t>sensations or emotions come up when you listen to this voice?</w:t>
      </w:r>
    </w:p>
    <w:p w14:paraId="31E02C95" w14:textId="001B2A46" w:rsidR="00324B44" w:rsidRPr="00426EFF" w:rsidRDefault="00324B44">
      <w:pPr>
        <w:rPr>
          <w:rFonts w:ascii="Helvetica" w:hAnsi="Helvetica"/>
          <w:color w:val="000000" w:themeColor="text1"/>
        </w:rPr>
      </w:pPr>
    </w:p>
    <w:p w14:paraId="2D316040" w14:textId="5A464028" w:rsidR="00324B44" w:rsidRPr="00426EFF" w:rsidRDefault="00324B44">
      <w:pPr>
        <w:rPr>
          <w:rFonts w:ascii="Helvetica" w:hAnsi="Helvetica"/>
          <w:color w:val="000000" w:themeColor="text1"/>
        </w:rPr>
      </w:pPr>
    </w:p>
    <w:p w14:paraId="54181CA4" w14:textId="77777777" w:rsidR="00324B44" w:rsidRPr="00426EFF" w:rsidRDefault="00324B44">
      <w:pPr>
        <w:rPr>
          <w:rFonts w:ascii="Helvetica" w:hAnsi="Helvetica"/>
          <w:color w:val="000000" w:themeColor="text1"/>
        </w:rPr>
      </w:pPr>
    </w:p>
    <w:p w14:paraId="0B775D79" w14:textId="7D49AD91" w:rsidR="002F75CA" w:rsidRPr="00426EFF" w:rsidRDefault="002F75CA">
      <w:pPr>
        <w:rPr>
          <w:rFonts w:ascii="Helvetica" w:hAnsi="Helvetica"/>
          <w:color w:val="000000" w:themeColor="text1"/>
        </w:rPr>
      </w:pPr>
    </w:p>
    <w:p w14:paraId="0E947FE0" w14:textId="3F399219" w:rsidR="002F75CA" w:rsidRPr="00426EFF" w:rsidRDefault="00324B44">
      <w:pPr>
        <w:rPr>
          <w:rFonts w:ascii="Helvetica" w:hAnsi="Helvetica"/>
          <w:color w:val="000000" w:themeColor="text1"/>
        </w:rPr>
      </w:pPr>
      <w:r w:rsidRPr="00426EFF">
        <w:rPr>
          <w:rFonts w:ascii="Helvetica" w:hAnsi="Helvetica"/>
          <w:color w:val="000000" w:themeColor="text1"/>
        </w:rPr>
        <w:t>Why does the Inner Critic exist? What is its purpose?</w:t>
      </w:r>
    </w:p>
    <w:p w14:paraId="1EA69CC7" w14:textId="78D95402" w:rsidR="00324B44" w:rsidRPr="00426EFF" w:rsidRDefault="00324B44">
      <w:pPr>
        <w:rPr>
          <w:rFonts w:ascii="Helvetica" w:hAnsi="Helvetica"/>
          <w:color w:val="000000" w:themeColor="text1"/>
        </w:rPr>
      </w:pPr>
    </w:p>
    <w:p w14:paraId="06D0487E" w14:textId="77777777" w:rsidR="00324B44" w:rsidRPr="00426EFF" w:rsidRDefault="00324B44" w:rsidP="00324B44">
      <w:pPr>
        <w:rPr>
          <w:rFonts w:ascii="Helvetica" w:eastAsia="Times New Roman" w:hAnsi="Helvetica" w:cs="Times New Roman"/>
          <w:color w:val="000000" w:themeColor="text1"/>
          <w:shd w:val="clear" w:color="auto" w:fill="FFFFFF"/>
          <w:lang w:eastAsia="en-US"/>
        </w:rPr>
      </w:pPr>
    </w:p>
    <w:p w14:paraId="7B6C9CC8" w14:textId="77777777" w:rsidR="00324B44" w:rsidRPr="00426EFF" w:rsidRDefault="00324B44" w:rsidP="00324B44">
      <w:pPr>
        <w:rPr>
          <w:rFonts w:ascii="Helvetica" w:eastAsia="Times New Roman" w:hAnsi="Helvetica" w:cs="Times New Roman"/>
          <w:color w:val="000000" w:themeColor="text1"/>
          <w:shd w:val="clear" w:color="auto" w:fill="FFFFFF"/>
          <w:lang w:eastAsia="en-US"/>
        </w:rPr>
      </w:pPr>
    </w:p>
    <w:p w14:paraId="14BA4BCF" w14:textId="46FF3212" w:rsidR="00324B44" w:rsidRPr="00426EFF" w:rsidRDefault="00324B44" w:rsidP="00324B44">
      <w:pPr>
        <w:rPr>
          <w:rFonts w:ascii="Helvetica" w:eastAsia="Times New Roman" w:hAnsi="Helvetica" w:cs="Times New Roman"/>
          <w:color w:val="000000" w:themeColor="text1"/>
          <w:shd w:val="clear" w:color="auto" w:fill="FFFFFF"/>
          <w:lang w:eastAsia="en-US"/>
        </w:rPr>
      </w:pPr>
      <w:r w:rsidRPr="00426EFF">
        <w:rPr>
          <w:rFonts w:ascii="Helvetica" w:eastAsia="Times New Roman" w:hAnsi="Helvetica" w:cs="Times New Roman"/>
          <w:color w:val="000000" w:themeColor="text1"/>
          <w:shd w:val="clear" w:color="auto" w:fill="FFFFFF"/>
          <w:lang w:eastAsia="en-US"/>
        </w:rPr>
        <w:t>How would you be different without the inner critic? Who would you be without that negativity motivating you? What if you could be motivated and make decisions based on your highest good, goals and desires?</w:t>
      </w:r>
    </w:p>
    <w:p w14:paraId="301854BA" w14:textId="73048F66" w:rsidR="002F75CA" w:rsidRDefault="002F75CA">
      <w:pPr>
        <w:rPr>
          <w:rFonts w:ascii="Helvetica" w:eastAsia="Times New Roman" w:hAnsi="Helvetica" w:cs="Times New Roman"/>
          <w:color w:val="000000" w:themeColor="text1"/>
          <w:shd w:val="clear" w:color="auto" w:fill="FFFFFF"/>
          <w:lang w:eastAsia="en-US"/>
        </w:rPr>
      </w:pPr>
    </w:p>
    <w:p w14:paraId="10FE2136" w14:textId="77777777" w:rsidR="00426EFF" w:rsidRPr="00426EFF" w:rsidRDefault="00426EFF">
      <w:pPr>
        <w:rPr>
          <w:rFonts w:ascii="Helvetica" w:hAnsi="Helvetica"/>
          <w:color w:val="000000" w:themeColor="text1"/>
        </w:rPr>
      </w:pPr>
    </w:p>
    <w:p w14:paraId="0AF43506" w14:textId="55A2ED29" w:rsidR="002F75CA" w:rsidRPr="00426EFF" w:rsidRDefault="002F75CA">
      <w:pPr>
        <w:rPr>
          <w:rFonts w:ascii="Helvetica" w:hAnsi="Helvetica"/>
          <w:color w:val="000000" w:themeColor="text1"/>
        </w:rPr>
      </w:pPr>
    </w:p>
    <w:p w14:paraId="667130C2" w14:textId="1F686DC7" w:rsidR="002F75CA" w:rsidRPr="00426EFF" w:rsidRDefault="002F75CA">
      <w:pPr>
        <w:rPr>
          <w:rFonts w:ascii="Helvetica" w:hAnsi="Helvetica"/>
          <w:color w:val="000000" w:themeColor="text1"/>
        </w:rPr>
      </w:pPr>
    </w:p>
    <w:p w14:paraId="044822F8" w14:textId="4F0B24C1" w:rsidR="002F75CA" w:rsidRPr="00426EFF" w:rsidRDefault="002F75CA">
      <w:pPr>
        <w:rPr>
          <w:rFonts w:ascii="Helvetica" w:hAnsi="Helvetica"/>
          <w:color w:val="000000" w:themeColor="text1"/>
        </w:rPr>
      </w:pPr>
      <w:r w:rsidRPr="00426EFF">
        <w:rPr>
          <w:rFonts w:ascii="Helvetica" w:hAnsi="Helvetica"/>
          <w:color w:val="000000" w:themeColor="text1"/>
        </w:rPr>
        <w:t>Steps to Quiet the Inner Critic:</w:t>
      </w:r>
    </w:p>
    <w:p w14:paraId="5000CD8E" w14:textId="0B799866" w:rsidR="002F75CA" w:rsidRPr="00426EFF" w:rsidRDefault="002F75CA" w:rsidP="002F75C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b/>
          <w:bCs/>
          <w:color w:val="000000" w:themeColor="text1"/>
        </w:rPr>
        <w:t>Acknowledge the voice that’s talking to you.</w:t>
      </w:r>
      <w:r w:rsidRPr="00426EFF">
        <w:rPr>
          <w:rFonts w:ascii="Helvetica" w:hAnsi="Helvetica" w:cs="Helvetica"/>
          <w:color w:val="000000" w:themeColor="text1"/>
        </w:rPr>
        <w:t xml:space="preserve"> Directly address it and let it know it’s being heard. Imagine trying to ignore a child. The kid just gets louder and more annoying until you pay attention. This is exactly what happens with your inner voice. Let it know it’s being heard.</w:t>
      </w:r>
    </w:p>
    <w:p w14:paraId="52D8253F" w14:textId="637CB0C9" w:rsidR="002F75CA" w:rsidRPr="00426EFF" w:rsidRDefault="002F75CA" w:rsidP="002F75C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b/>
          <w:bCs/>
          <w:color w:val="000000" w:themeColor="text1"/>
        </w:rPr>
        <w:t>Get curious.</w:t>
      </w:r>
      <w:r w:rsidRPr="00426EFF">
        <w:rPr>
          <w:rFonts w:ascii="Helvetica" w:hAnsi="Helvetica" w:cs="Helvetica"/>
          <w:color w:val="000000" w:themeColor="text1"/>
        </w:rPr>
        <w:t xml:space="preserve"> Instead of looking at the critic with judgement (thinking that it’s bad or that it’s right), get curious about it. Wonder, “Hmmm, why are you here? What are you trying to tell me?” Does that voice sound like anyone in particular? Sometimes we realize the voice is similar to a parent, a former teacher or boss or someone else entirely that isn’t our own voice. Check in with your body by doing a body scan and notice any tension or cues. Are there any feelings surfacing? </w:t>
      </w:r>
    </w:p>
    <w:p w14:paraId="49DAAC68" w14:textId="77777777" w:rsidR="002F75CA" w:rsidRPr="00426EFF" w:rsidRDefault="002F75CA" w:rsidP="002F75C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b/>
          <w:bCs/>
          <w:color w:val="000000" w:themeColor="text1"/>
        </w:rPr>
        <w:t>Thank the voice.</w:t>
      </w:r>
      <w:r w:rsidRPr="00426EFF">
        <w:rPr>
          <w:rFonts w:ascii="Helvetica" w:hAnsi="Helvetica" w:cs="Helvetica"/>
          <w:color w:val="000000" w:themeColor="text1"/>
        </w:rPr>
        <w:t xml:space="preserve"> This might seem silly, but you can thank the inner critic for what it’s trying to do. It’s trying to do its job and is doing the best it can. Tell your inner critic, “thank you for trying to keep me safe.” </w:t>
      </w:r>
    </w:p>
    <w:p w14:paraId="6514FA3B" w14:textId="77777777" w:rsidR="002F75CA" w:rsidRPr="00426EFF" w:rsidRDefault="002F75CA" w:rsidP="002F75C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b/>
          <w:bCs/>
          <w:color w:val="000000" w:themeColor="text1"/>
        </w:rPr>
        <w:t>Take charge.</w:t>
      </w:r>
      <w:r w:rsidRPr="00426EFF">
        <w:rPr>
          <w:rFonts w:ascii="Helvetica" w:hAnsi="Helvetica" w:cs="Helvetica"/>
          <w:color w:val="000000" w:themeColor="text1"/>
        </w:rPr>
        <w:t xml:space="preserve"> Prove that you can take care of things. We teach people how to treat us. I tell my inner voice, “we don’t say mean things, we speak kindness here.” Communicate that you are capable of handling the situation and you got it from here. Be the bigger person, and navigate the situation from your higher, stronger self. </w:t>
      </w:r>
    </w:p>
    <w:p w14:paraId="70D08B36" w14:textId="77777777" w:rsidR="002F75CA" w:rsidRPr="00426EFF" w:rsidRDefault="002F75CA" w:rsidP="002F75CA">
      <w:pPr>
        <w:pStyle w:val="ListParagraph"/>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sidRPr="00426EFF">
        <w:rPr>
          <w:rFonts w:ascii="Helvetica" w:hAnsi="Helvetica" w:cs="Helvetica"/>
          <w:b/>
          <w:bCs/>
          <w:color w:val="000000" w:themeColor="text1"/>
        </w:rPr>
        <w:lastRenderedPageBreak/>
        <w:t>Communicate the plan.</w:t>
      </w:r>
      <w:r w:rsidRPr="00426EFF">
        <w:rPr>
          <w:rFonts w:ascii="Helvetica" w:hAnsi="Helvetica" w:cs="Helvetica"/>
          <w:color w:val="000000" w:themeColor="text1"/>
        </w:rPr>
        <w:t xml:space="preserve"> You can recruit her to get on board with you, if you let her know where you’re going and how you plan to get there. Often, this calms the fears and worries in your head and lets you move on. It can be as simple as “I love these yoga pants; I feel great in them and I don’t care what anyone thinks!”</w:t>
      </w:r>
    </w:p>
    <w:p w14:paraId="798DCD10" w14:textId="7D75DFBA" w:rsidR="002F75CA" w:rsidRDefault="002F75CA">
      <w:pPr>
        <w:rPr>
          <w:rFonts w:ascii="Helvetica" w:hAnsi="Helvetica"/>
          <w:color w:val="000000" w:themeColor="text1"/>
        </w:rPr>
      </w:pPr>
    </w:p>
    <w:p w14:paraId="2E14E792" w14:textId="004CD07D" w:rsidR="00426EFF" w:rsidRDefault="00426EFF">
      <w:pPr>
        <w:rPr>
          <w:rFonts w:ascii="Helvetica" w:hAnsi="Helvetica"/>
          <w:color w:val="000000" w:themeColor="text1"/>
        </w:rPr>
      </w:pPr>
    </w:p>
    <w:p w14:paraId="1DE703E9" w14:textId="6DF23E1B" w:rsidR="00426EFF" w:rsidRDefault="00426EFF">
      <w:pPr>
        <w:rPr>
          <w:rFonts w:ascii="Helvetica" w:hAnsi="Helvetica"/>
          <w:color w:val="000000" w:themeColor="text1"/>
        </w:rPr>
      </w:pPr>
      <w:r>
        <w:rPr>
          <w:rFonts w:ascii="Helvetica" w:hAnsi="Helvetica"/>
          <w:color w:val="000000" w:themeColor="text1"/>
        </w:rPr>
        <w:t xml:space="preserve">What else could motivate you other than your fear or negativity? What else is available to you? </w:t>
      </w:r>
    </w:p>
    <w:p w14:paraId="01457A7D" w14:textId="6178B771" w:rsidR="00426EFF" w:rsidRDefault="00426EFF">
      <w:pPr>
        <w:rPr>
          <w:rFonts w:ascii="Helvetica" w:hAnsi="Helvetica"/>
          <w:color w:val="000000" w:themeColor="text1"/>
        </w:rPr>
      </w:pPr>
    </w:p>
    <w:p w14:paraId="6F22666E" w14:textId="15C08359" w:rsidR="00426EFF" w:rsidRDefault="00426EFF">
      <w:pPr>
        <w:rPr>
          <w:rFonts w:ascii="Helvetica" w:hAnsi="Helvetica"/>
          <w:color w:val="000000" w:themeColor="text1"/>
        </w:rPr>
      </w:pPr>
    </w:p>
    <w:p w14:paraId="157BAAB4" w14:textId="445065CD" w:rsidR="00426EFF" w:rsidRDefault="00426EFF">
      <w:pPr>
        <w:rPr>
          <w:rFonts w:ascii="Helvetica" w:hAnsi="Helvetica"/>
          <w:color w:val="000000" w:themeColor="text1"/>
        </w:rPr>
      </w:pPr>
    </w:p>
    <w:p w14:paraId="5B5E3BF8" w14:textId="492F7268" w:rsidR="00426EFF" w:rsidRDefault="00426EFF">
      <w:pPr>
        <w:rPr>
          <w:rFonts w:ascii="Helvetica" w:hAnsi="Helvetica"/>
          <w:color w:val="000000" w:themeColor="text1"/>
        </w:rPr>
      </w:pPr>
    </w:p>
    <w:p w14:paraId="382A5DD7" w14:textId="77777777" w:rsidR="00426EFF" w:rsidRPr="00426EFF" w:rsidRDefault="00426EFF" w:rsidP="00426EF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color w:val="000000" w:themeColor="text1"/>
        </w:rPr>
      </w:pPr>
      <w:r>
        <w:rPr>
          <w:rFonts w:ascii="Helvetica" w:hAnsi="Helvetica"/>
          <w:color w:val="000000" w:themeColor="text1"/>
        </w:rPr>
        <w:t xml:space="preserve">Imagine that other type of motivation. </w:t>
      </w:r>
      <w:r w:rsidRPr="00426EFF">
        <w:rPr>
          <w:rFonts w:ascii="Helvetica" w:hAnsi="Helvetica" w:cs="Helvetica"/>
          <w:color w:val="000000" w:themeColor="text1"/>
        </w:rPr>
        <w:t>What feelings, physical sensations or emotions come up when you listen to this voice?</w:t>
      </w:r>
    </w:p>
    <w:p w14:paraId="3C44ED67" w14:textId="4C5EC810" w:rsidR="00426EFF" w:rsidRPr="00426EFF" w:rsidRDefault="00426EFF">
      <w:pPr>
        <w:rPr>
          <w:rFonts w:ascii="Helvetica" w:hAnsi="Helvetica"/>
          <w:color w:val="000000" w:themeColor="text1"/>
        </w:rPr>
      </w:pPr>
    </w:p>
    <w:sectPr w:rsidR="00426EFF" w:rsidRPr="00426EFF" w:rsidSect="004E0B0E">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EB2B24" w14:textId="77777777" w:rsidR="006D504D" w:rsidRDefault="006D504D" w:rsidP="000F1CA4">
      <w:r>
        <w:separator/>
      </w:r>
    </w:p>
  </w:endnote>
  <w:endnote w:type="continuationSeparator" w:id="0">
    <w:p w14:paraId="7AF5D9BE" w14:textId="77777777" w:rsidR="006D504D" w:rsidRDefault="006D504D" w:rsidP="000F1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stellar">
    <w:panose1 w:val="020A0402060406010301"/>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B6F672" w14:textId="77777777" w:rsidR="000F1CA4" w:rsidRDefault="000F1CA4" w:rsidP="000F1CA4">
    <w:pPr>
      <w:pStyle w:val="Footer"/>
      <w:spacing w:line="360" w:lineRule="auto"/>
      <w:jc w:val="center"/>
      <w:rPr>
        <w:rFonts w:ascii="Castellar" w:hAnsi="Castellar"/>
        <w:sz w:val="22"/>
        <w:szCs w:val="22"/>
      </w:rPr>
    </w:pPr>
  </w:p>
  <w:p w14:paraId="48451B6C" w14:textId="75826DB0" w:rsidR="000F1CA4" w:rsidRPr="000F1CA4" w:rsidRDefault="000F1CA4" w:rsidP="000F1CA4">
    <w:pPr>
      <w:pStyle w:val="Footer"/>
      <w:spacing w:line="360" w:lineRule="auto"/>
      <w:jc w:val="center"/>
      <w:rPr>
        <w:rFonts w:ascii="Castellar" w:hAnsi="Castellar"/>
        <w:sz w:val="22"/>
        <w:szCs w:val="22"/>
      </w:rPr>
    </w:pPr>
    <w:r w:rsidRPr="000F1CA4">
      <w:rPr>
        <w:rFonts w:ascii="Castellar" w:hAnsi="Castellar"/>
        <w:sz w:val="22"/>
        <w:szCs w:val="22"/>
      </w:rPr>
      <w:t xml:space="preserve">Sarah </w:t>
    </w:r>
    <w:proofErr w:type="spellStart"/>
    <w:r w:rsidRPr="000F1CA4">
      <w:rPr>
        <w:rFonts w:ascii="Castellar" w:hAnsi="Castellar"/>
        <w:sz w:val="22"/>
        <w:szCs w:val="22"/>
      </w:rPr>
      <w:t>Curnoles</w:t>
    </w:r>
    <w:proofErr w:type="spellEnd"/>
    <w:r w:rsidRPr="000F1CA4">
      <w:rPr>
        <w:rFonts w:ascii="Castellar" w:hAnsi="Castellar"/>
        <w:sz w:val="22"/>
        <w:szCs w:val="22"/>
      </w:rPr>
      <w:t xml:space="preserve"> – </w:t>
    </w:r>
    <w:hyperlink r:id="rId1" w:history="1">
      <w:r w:rsidRPr="000F1CA4">
        <w:rPr>
          <w:rStyle w:val="Hyperlink"/>
          <w:rFonts w:ascii="Castellar" w:hAnsi="Castellar"/>
          <w:sz w:val="22"/>
          <w:szCs w:val="22"/>
        </w:rPr>
        <w:t>www.sarahmcurnoles.com</w:t>
      </w:r>
    </w:hyperlink>
    <w:r w:rsidRPr="000F1CA4">
      <w:rPr>
        <w:rFonts w:ascii="Castellar" w:hAnsi="Castellar"/>
        <w:sz w:val="22"/>
        <w:szCs w:val="22"/>
      </w:rPr>
      <w:t xml:space="preserve"> – </w:t>
    </w:r>
    <w:hyperlink r:id="rId2" w:history="1">
      <w:r w:rsidRPr="000F1CA4">
        <w:rPr>
          <w:rStyle w:val="Hyperlink"/>
          <w:rFonts w:ascii="Castellar" w:hAnsi="Castellar"/>
          <w:sz w:val="22"/>
          <w:szCs w:val="22"/>
        </w:rPr>
        <w:t>scurnoles@gmail.com</w:t>
      </w:r>
    </w:hyperlink>
    <w:r w:rsidRPr="000F1CA4">
      <w:rPr>
        <w:rFonts w:ascii="Castellar" w:hAnsi="Castellar"/>
        <w:sz w:val="22"/>
        <w:szCs w:val="22"/>
      </w:rPr>
      <w:t xml:space="preserve"> – 443-720-6715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B52848" w14:textId="77777777" w:rsidR="006D504D" w:rsidRDefault="006D504D" w:rsidP="000F1CA4">
      <w:r>
        <w:separator/>
      </w:r>
    </w:p>
  </w:footnote>
  <w:footnote w:type="continuationSeparator" w:id="0">
    <w:p w14:paraId="57637FF0" w14:textId="77777777" w:rsidR="006D504D" w:rsidRDefault="006D504D" w:rsidP="000F1C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4A094A"/>
    <w:multiLevelType w:val="hybridMultilevel"/>
    <w:tmpl w:val="473C3B04"/>
    <w:lvl w:ilvl="0" w:tplc="75FA870C">
      <w:start w:val="1"/>
      <w:numFmt w:val="decimal"/>
      <w:lvlText w:val="%1."/>
      <w:lvlJc w:val="left"/>
      <w:pPr>
        <w:ind w:left="720" w:hanging="360"/>
      </w:pPr>
      <w:rPr>
        <w:rFonts w:ascii="Arial" w:eastAsia="Times New Roman" w:hAnsi="Arial" w:cs="Arial" w:hint="default"/>
        <w:color w:val="2222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5CA"/>
    <w:rsid w:val="000F1CA4"/>
    <w:rsid w:val="002F75CA"/>
    <w:rsid w:val="00324B44"/>
    <w:rsid w:val="003B5F1C"/>
    <w:rsid w:val="00423C4E"/>
    <w:rsid w:val="00426EFF"/>
    <w:rsid w:val="004E0B0E"/>
    <w:rsid w:val="006D504D"/>
    <w:rsid w:val="00B47D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DBC09"/>
  <w15:chartTrackingRefBased/>
  <w15:docId w15:val="{7A9A0880-78F6-0047-8128-A25F6512BE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75CA"/>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5CA"/>
    <w:pPr>
      <w:ind w:left="720"/>
      <w:contextualSpacing/>
    </w:pPr>
  </w:style>
  <w:style w:type="paragraph" w:styleId="Header">
    <w:name w:val="header"/>
    <w:basedOn w:val="Normal"/>
    <w:link w:val="HeaderChar"/>
    <w:uiPriority w:val="99"/>
    <w:unhideWhenUsed/>
    <w:rsid w:val="000F1CA4"/>
    <w:pPr>
      <w:tabs>
        <w:tab w:val="center" w:pos="4680"/>
        <w:tab w:val="right" w:pos="9360"/>
      </w:tabs>
    </w:pPr>
  </w:style>
  <w:style w:type="character" w:customStyle="1" w:styleId="HeaderChar">
    <w:name w:val="Header Char"/>
    <w:basedOn w:val="DefaultParagraphFont"/>
    <w:link w:val="Header"/>
    <w:uiPriority w:val="99"/>
    <w:rsid w:val="000F1CA4"/>
    <w:rPr>
      <w:rFonts w:eastAsiaTheme="minorEastAsia"/>
      <w:lang w:eastAsia="zh-CN"/>
    </w:rPr>
  </w:style>
  <w:style w:type="paragraph" w:styleId="Footer">
    <w:name w:val="footer"/>
    <w:basedOn w:val="Normal"/>
    <w:link w:val="FooterChar"/>
    <w:uiPriority w:val="99"/>
    <w:unhideWhenUsed/>
    <w:rsid w:val="000F1CA4"/>
    <w:pPr>
      <w:tabs>
        <w:tab w:val="center" w:pos="4680"/>
        <w:tab w:val="right" w:pos="9360"/>
      </w:tabs>
    </w:pPr>
  </w:style>
  <w:style w:type="character" w:customStyle="1" w:styleId="FooterChar">
    <w:name w:val="Footer Char"/>
    <w:basedOn w:val="DefaultParagraphFont"/>
    <w:link w:val="Footer"/>
    <w:uiPriority w:val="99"/>
    <w:rsid w:val="000F1CA4"/>
    <w:rPr>
      <w:rFonts w:eastAsiaTheme="minorEastAsia"/>
      <w:lang w:eastAsia="zh-CN"/>
    </w:rPr>
  </w:style>
  <w:style w:type="character" w:styleId="Hyperlink">
    <w:name w:val="Hyperlink"/>
    <w:basedOn w:val="DefaultParagraphFont"/>
    <w:uiPriority w:val="99"/>
    <w:unhideWhenUsed/>
    <w:rsid w:val="000F1CA4"/>
    <w:rPr>
      <w:color w:val="0563C1" w:themeColor="hyperlink"/>
      <w:u w:val="single"/>
    </w:rPr>
  </w:style>
  <w:style w:type="character" w:styleId="UnresolvedMention">
    <w:name w:val="Unresolved Mention"/>
    <w:basedOn w:val="DefaultParagraphFont"/>
    <w:uiPriority w:val="99"/>
    <w:semiHidden/>
    <w:unhideWhenUsed/>
    <w:rsid w:val="000F1C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96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scurnoles@gmail.com" TargetMode="External"/><Relationship Id="rId1" Type="http://schemas.openxmlformats.org/officeDocument/2006/relationships/hyperlink" Target="http://www.sarahmcurnol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2131</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Curnoles</dc:creator>
  <cp:keywords/>
  <dc:description/>
  <cp:lastModifiedBy>Julie Aaronson</cp:lastModifiedBy>
  <cp:revision>2</cp:revision>
  <dcterms:created xsi:type="dcterms:W3CDTF">2020-02-14T17:47:00Z</dcterms:created>
  <dcterms:modified xsi:type="dcterms:W3CDTF">2020-02-14T17:47:00Z</dcterms:modified>
</cp:coreProperties>
</file>